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07" w:rsidRPr="00351907" w:rsidRDefault="00351907" w:rsidP="00351907">
      <w:pPr>
        <w:bidi/>
        <w:spacing w:before="100" w:beforeAutospacing="1" w:after="100" w:afterAutospacing="1" w:line="240" w:lineRule="auto"/>
        <w:ind w:right="-142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907">
        <w:rPr>
          <w:rFonts w:ascii="Tahoma" w:eastAsia="Times New Roman" w:hAnsi="Tahoma" w:cs="Tahoma" w:hint="cs"/>
          <w:b/>
          <w:bCs/>
          <w:sz w:val="28"/>
          <w:szCs w:val="28"/>
          <w:rtl/>
          <w:lang w:bidi="fa-IR"/>
        </w:rPr>
        <w:t>گزارش فعاليتهاي انجام شده دفتر امور بانوان و خانواده در سال 1393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1- تدوين برنامه جامع حوزه بانوان و خانواده استان همدان طي برنامه پنجم توسعه (90 تا 94) در زمينه‌هاي  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1133" w:hanging="283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imes New Roman"/>
          <w:sz w:val="28"/>
          <w:szCs w:val="28"/>
          <w:rtl/>
        </w:rPr>
        <w:t>1)</w:t>
      </w:r>
      <w:r w:rsidRPr="00351907">
        <w:rPr>
          <w:rFonts w:ascii="Tahoma" w:eastAsia="Times New Roman" w:hAnsi="Tahoma" w:cs="Times New Roman"/>
          <w:sz w:val="14"/>
          <w:szCs w:val="14"/>
          <w:rtl/>
        </w:rPr>
        <w:t xml:space="preserve">  </w:t>
      </w: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آموزش خانواده  2) پيشگيري از آسيب هاي اجتماعي  3) اشتغال 4) سلامت  5) مشاوره 6) کميته تخصصي ورزش همگاني بانوان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2- تدوين برنامه فرهنگي  ويژه اقشار مختلف بانوان استان در سال  1393 شامل 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آموزش مهارت هاي زندگي  - آموزش خانواده  -  راه اندازي خانه هاي سلامت با هدف برگزاري مشاوره و كارگاه هاي آموزشي -  برگزاري مسابقات فرهنگي و ورزشي  - نشستها و سمينارهاي مالعاتي پيرامون خرده فرهنگ‌ها و...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3- تشكيل 6 گروه كاري تخصصي كارگروه بانوان و خانواده جهت كار مستمر در زمينه 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 xml:space="preserve">         1)آموزش بانوان و خانواده  2) مشاوره خانواده 3) سلامت بانوان 4) پيشگيري از آسيب‌هاي اجتماعي بانوان 5) اشتغال بانوان 6) کميته تخصصي ورزش همگاني بانوان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4- اجراي دو فقره پژوهش تحت عناوين 1 ) بررسي احساس امنيت اجتماعي در بين زنان شاغل در بخش اشتغال غيررسمي 2 ) نقش دوم با ظاهري زنانه ( اشتغال ويتريني ).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5- برنامه‌ريزي و اجراي 1309 برنامه در قالب فعليت‌هاي علمي ، تحقيقاتي ، كارگاره‌هاي آموزشي ، برگزاري مراسم هاي جشن و همايش ، نشست ، برپايي نمايشگاه‌ها ، اجراي مسابقات فرهنگي و ورزشي ، همايش پياده روي  ، بازديد و... به مناسبت بزرگداشت ولادت حضرت فاطمه زهرا(س) ، هفته زن و مقام مادر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6- تشكيل گروه كاري در خصوص چگونگي مشاركت و حضور موثر در اجلاس بين المللي ميراث فرهنگي اصفهان.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7- پيگيري جهت تعميم بيمه مشاغل خانگي به بيمه هنرمندان و قالي بافان صنايع دستي براي برخورداري بيش از 160 رشته مشاغل خانگي از خدمات بيمه ارزان قيمت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 xml:space="preserve">8- پيگيري، تعيين متولي جهت رسيدگي و ساماندهي به امور بانوان بد سرپرست شامل ارتباط با مشاور محترم وزير كشور در امور بانوان وخانواده ، ارايه پيشنهاد </w:t>
      </w: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lastRenderedPageBreak/>
        <w:t>كمك و ساماندهي به امور بانوان مذكور به معاون محترم سياسي امنيتي و اجتماعي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9- شناسايي افراد صاحب نظر جهت تشكيل اتاق فكر براي توانمندسازي دفتر امور بانوان در رفع مسايل و مشكلات متبلا به بانوان و خانواده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10-شناسايي بانوان موفق و تجليل از زنان برتر استان با حضور سركار خانم دكتر مهديه الهي‌قمشه‌اي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11- برپايي نمايشگاه از توليدات مشاغل خانگي پايدار بانوان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12- برگزاري نشست هاي مختلف با مديران دستگاه هاي اجرايي براي ايجاد تسهيلات لازم جهت كانون هاي فرهنگي اجتماعي بانوان شهرستانهاي تابعه ( از جمله اداره تعاون كار و رفاه اجتماعي و سازمان فني و حرفه اي استان)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13-سركشي به خانواده هاي تحت پوشش كميته امداد امام خميني(ره) در راستاي اجراي طرح مفتاح الجنه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 xml:space="preserve">14- سركشي به شهرستانهاي تابعه استان جهت نظارت بر دفاتر امور بانوان و كانون هاي فرهنگي اجتماعي بانوان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15- برگزاري نشست هاي مختلف با مسئولين تشكل هاي مردم نهاد فعال در زمينه بانوان و خانواده به منظور ترويج ازدواج آسان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 xml:space="preserve">16- رايزني با فرمانداران شهرستان هاي تابعه در خصوص تقويت و توانمند سازي دفاتر امور بانوان فرمانداري‌ها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 xml:space="preserve">17- تشكيل كارگروه بانوان و خانواده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 xml:space="preserve">18- برگزاري گردهمايي بانوان كارآفرين استان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19- برگزاري نشست جهت ترويج كارافريني و آشنايي فارغ التحصيلان دانشگاهي و دانشجويان جوياي كار با آفرينان موفق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20- برنامه ريزي و هماهنگي  بيش از1000 برنامه به مناسبت بزرگداشت ايام ا... دهه فجر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21- هماهنگي و برنامه ريزي جهت ارائه محصولات بانوان در زمينه هاي صنايع دستي و مشاغل خانگي در نمايشگاه منطقه</w:t>
      </w: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softHyphen/>
        <w:t>اي " نقش آفريني زنان در توسعه پايدار با تاکيد بر اقتصاد مقاومتي" در استان کرمانشاه.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lastRenderedPageBreak/>
        <w:t>22- هماهنگي  و برنامه ريزي و برپايي غرفه توانمنديهاي بانوان استان همدان  در اجلاس و جشنواره بين المللي ميراث فرهنگي ناملموس اصفهان.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23- تهيه برشور توانمنديهاي استان همدان به دو زبان فارسي و لاتين و توزيع در بين مدعوين اجلاس و جشنواره بين المللي ميراث فرهنگي ناملموس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24- برگزاري 4 دوره کارگاه آموزشي توانمند سازي زنان  حاشيه شهر با موضوعات مهارتهاي زندگي و تربيت فرزندان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 xml:space="preserve">25- بازديد از مشاغل و کارگاههاي خانگي بانوان روستاهاي شهرستان بهار </w:t>
      </w:r>
    </w:p>
    <w:p w:rsidR="00351907" w:rsidRPr="00351907" w:rsidRDefault="00351907" w:rsidP="003519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/>
          <w:b/>
          <w:bCs/>
          <w:sz w:val="27"/>
          <w:szCs w:val="27"/>
          <w:u w:val="single"/>
          <w:shd w:val="clear" w:color="auto" w:fill="FFFFFF"/>
          <w:rtl/>
          <w:lang w:bidi="fa-IR"/>
        </w:rPr>
        <w:t xml:space="preserve">عملکرد دفتر امور بانوان استان همدان </w:t>
      </w:r>
      <w:r w:rsidRPr="00351907">
        <w:rPr>
          <w:rFonts w:ascii="Times New Roman" w:eastAsia="Times New Roman" w:hAnsi="Times New Roman" w:cs="B Zar" w:hint="cs"/>
          <w:b/>
          <w:bCs/>
          <w:sz w:val="26"/>
          <w:szCs w:val="26"/>
          <w:u w:val="single"/>
          <w:rtl/>
          <w:lang w:bidi="fa-IR"/>
        </w:rPr>
        <w:t>در سال 1392</w:t>
      </w:r>
      <w:r w:rsidRPr="00351907">
        <w:rPr>
          <w:rFonts w:ascii="Times New Roman" w:eastAsia="Times New Roman" w:hAnsi="Times New Roman" w:cs="Times New Roman"/>
          <w:sz w:val="24"/>
          <w:szCs w:val="24"/>
          <w:u w:val="single"/>
          <w:rtl/>
        </w:rPr>
        <w:t> </w:t>
      </w:r>
      <w:r w:rsidRPr="00351907">
        <w:rPr>
          <w:rFonts w:ascii="Times New Roman" w:eastAsia="Times New Roman" w:hAnsi="Times New Roman" w:cs="B Zar" w:hint="cs"/>
          <w:b/>
          <w:bCs/>
          <w:sz w:val="16"/>
          <w:szCs w:val="16"/>
          <w:u w:val="single"/>
          <w:rtl/>
          <w:lang w:bidi="fa-IR"/>
        </w:rPr>
        <w:t xml:space="preserve"> 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آموزش طرح رحمت جهت بانوان خانه دار در سطح استان با 2500 نفر مخاطب در 50 کلاس.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طرح مطلع مهر: آموزش ويژه مزدوجين داراي 5 سال زندگي مشترک جهت 146 نفراز کارکنان دستگاههاي دولتي به ميزان 128 ساعت نفر در 4 دوره.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طرح آموزش خانواده متعالي جهت آموزش 80 نفر از مربيان.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تشکيل ستاد بزرگداشت ميلاد حضرت فاطمه (س) و هفته زن و مقام مادر و برگزاري بيش از 604 مورد برنامه در سطح استان.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تجليل از بانوان نمونه استان.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جلسه درخصوص جلب مشارکت بانوان و بصيرت افزايي ويژه انتخابات رياست جمهوري 1392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بازديد از فعاليت هاي بانوان در زمينه کارآفريني، اشتغال، فرهنگي و اجتماعي.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جلسات کميته هاي تخصصي زيرمجموعه کارگروه بانوان و خانواده: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lastRenderedPageBreak/>
        <w:t>       01  کميته اشتغال      02 کميته ورزش همگاني     03 کميته بهداشت و سلامت    04 کميته فرهنگي اجتماعي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کارگروه بانوان و خانواده 2 مورد.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شرکت در جلسات کارگروه بانوان و خانواده شهرستان ها.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نشست مشاورين اموربانوان دستگاههاي اجرايي استان 4 مورد.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نظارت و پيگيري بر فعاليت هاي کانون هاي فرهنگي اجتماعي بانوان و حمايت از تشکل هاي فعال در زمينه بانوان و خانواده.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شرکت در جلسات شوراي مديران حوزه معاونت سياسي.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درخواست اطلاعات بانوان فرهيخته از دستگاههاي اجرايي</w:t>
      </w: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</w:rPr>
        <w:t xml:space="preserve">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همايش آموزش سبک زندگي با گرايش مديريت خانواده و تربيت فرزندان.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همکاري در برگزاري نخستين هفته فيلم و عکس استان.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تشکيل کميته بانوان ستاد دهه فجر استان و شهرستان ها و برگزاري مراسمات مربوطه.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دوره هاي آموزش تخصصي بانوان با هماهنگي دفتر آموزش و پژوهش.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ارايه گواهينامه هاي ويژه دوره آموزشي مطلع مهر مربيان.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تشکيل اولين جلسه کميته تخصصي ورزش همگاني بانوان.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تقدير از خبرنگاران.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اعلام طرح هاي پژوهشي به دفتر آموزش و پژوهش.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انجام مکاتبات اداري جهت رفع مسائل و مشکلات بانوان مراجعه کننده به دفتر امور بانوان با دستگاههاي اجرايي.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کارگاه آموزشي با عنوان نقش بانوان در سلامت جامعه.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6"/>
          <w:szCs w:val="26"/>
          <w:shd w:val="clear" w:color="auto" w:fill="FFFFFF"/>
          <w:rtl/>
        </w:rPr>
        <w:lastRenderedPageBreak/>
        <w:t>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نمايشگاههاي عفاف و حجاب در کانون هاي فرهنگي اجتماعي بانوان شهرستان ها.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281" w:hanging="283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26"/>
          <w:szCs w:val="26"/>
          <w:rtl/>
        </w:rPr>
        <w:t>-</w:t>
      </w:r>
      <w:r w:rsidRPr="00351907">
        <w:rPr>
          <w:rFonts w:ascii="Tahoma" w:eastAsia="Times New Roman" w:hAnsi="Tahoma" w:cs="Tahoma"/>
          <w:sz w:val="14"/>
          <w:szCs w:val="14"/>
          <w:rtl/>
        </w:rPr>
        <w:t xml:space="preserve">    </w:t>
      </w:r>
      <w:r w:rsidRPr="00351907">
        <w:rPr>
          <w:rFonts w:ascii="Tahoma" w:eastAsia="Times New Roman" w:hAnsi="Tahoma" w:cs="Tahoma" w:hint="cs"/>
          <w:sz w:val="28"/>
          <w:szCs w:val="28"/>
          <w:rtl/>
          <w:lang w:bidi="fa-IR"/>
        </w:rPr>
        <w:t>بازديد از واحدهاي صنعتي که بانوان در آن فعاليت دارند 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Arial" w:eastAsia="Times New Roman" w:hAnsi="Arial" w:cs="Arial"/>
          <w:b/>
          <w:bCs/>
          <w:sz w:val="28"/>
          <w:szCs w:val="28"/>
          <w:u w:val="single"/>
          <w:rtl/>
          <w:lang w:bidi="fa-IR"/>
        </w:rPr>
        <w:t>اهم فعاليتهاي امور بانوان وخانواده در سال 91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  <w:rtl/>
        </w:rPr>
        <w:t>1-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برگزاري جلسات کارگروه بانوان وخانواده.(2 جلسه)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  <w:rtl/>
        </w:rPr>
        <w:t>2-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برگزاري نشست آموزشي جنبش بيداري اسلامي وشبکه هاي اجتماعي ويژه سازمانهاي مردم نهاد مرتبط با زنان وخانواده استان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  <w:rtl/>
        </w:rPr>
        <w:t>3-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برگزاري ستاد بزرگداشت هفته زن وروز مادر، بيش از 600 برنامه در کل استان.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  <w:rtl/>
        </w:rPr>
        <w:t>4-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برگزاري طرح آموزش خانواده(رحمت) ويژه بانوان خانه دار7500 نفر 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  <w:rtl/>
        </w:rPr>
        <w:t>5-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برگزاري دوره آموزشي آشنايي با حقوق اشتغال به کار زنان شاغل ويژه بانوان شاغل دردستگاههاي اجرايي.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32"/>
          <w:szCs w:val="32"/>
          <w:rtl/>
        </w:rPr>
        <w:t>6-</w:t>
      </w:r>
      <w:r w:rsidRPr="00351907">
        <w:rPr>
          <w:rFonts w:ascii="Tahoma" w:eastAsia="Times New Roman" w:hAnsi="Tahoma" w:cs="Tahoma"/>
          <w:sz w:val="14"/>
          <w:szCs w:val="14"/>
          <w:rtl/>
        </w:rPr>
        <w:t xml:space="preserve">  </w:t>
      </w:r>
      <w:r w:rsidRPr="00351907">
        <w:rPr>
          <w:rFonts w:ascii="Tahoma" w:eastAsia="Times New Roman" w:hAnsi="Tahoma" w:cs="Tahoma" w:hint="cs"/>
          <w:sz w:val="32"/>
          <w:szCs w:val="32"/>
          <w:rtl/>
          <w:lang w:bidi="fa-IR"/>
        </w:rPr>
        <w:t>برگزاري دوره آموزشي بصورت ويدئو کنفرانس جهت مدرسان واساتيد پزشکي،روانشناسي وحوزه علميه جهت اجراي طرح مطلع مهر</w:t>
      </w:r>
      <w:r w:rsidRPr="00351907">
        <w:rPr>
          <w:rFonts w:ascii="Tahoma" w:eastAsia="Times New Roman" w:hAnsi="Tahoma" w:cs="Tahoma"/>
          <w:b/>
          <w:bCs/>
          <w:sz w:val="24"/>
          <w:szCs w:val="24"/>
          <w:rtl/>
        </w:rPr>
        <w:t>(آموزش زوجين 5سال اول زندگي کليه شاغلين دستگاههاي اجرايي)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  <w:rtl/>
        </w:rPr>
        <w:t>7-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برگزاري نشست هاي کارشناسي در ارتباط با مسائل زنان وخانواده( 7 جلسه).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  <w:rtl/>
        </w:rPr>
        <w:t>8-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نشست با مديران حوزه علميه خواهران ومربيان آموزش طرح رحمت.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643" w:hanging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32"/>
          <w:szCs w:val="32"/>
          <w:rtl/>
        </w:rPr>
        <w:lastRenderedPageBreak/>
        <w:t>9-</w:t>
      </w:r>
      <w:r w:rsidRPr="00351907">
        <w:rPr>
          <w:rFonts w:ascii="Tahoma" w:eastAsia="Times New Roman" w:hAnsi="Tahoma" w:cs="Tahoma"/>
          <w:sz w:val="14"/>
          <w:szCs w:val="14"/>
          <w:rtl/>
        </w:rPr>
        <w:t xml:space="preserve">  </w:t>
      </w:r>
      <w:r w:rsidRPr="00351907">
        <w:rPr>
          <w:rFonts w:ascii="Tahoma" w:eastAsia="Times New Roman" w:hAnsi="Tahoma" w:cs="Tahoma" w:hint="cs"/>
          <w:sz w:val="32"/>
          <w:szCs w:val="32"/>
          <w:rtl/>
          <w:lang w:bidi="fa-IR"/>
        </w:rPr>
        <w:t xml:space="preserve">انجام دو طرح پژوهشي وتحقيقاتي در خصوص: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sz w:val="32"/>
          <w:szCs w:val="32"/>
          <w:rtl/>
          <w:lang w:bidi="fa-IR"/>
        </w:rPr>
        <w:t xml:space="preserve">     الف: تدوين برنامه آموزش خانواده با رويکرد شناختي ،رفتاري وهيجاني وبالا بردن سطح آگاهي جهت ارتقاء رضايت زناشويي شهر همدان .        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    ب: تدوين وتعيين اثر بخشي برنامه آموزشي باز سازي شناختي با مدل افزايش آگاهي بر سلامت رواني زنان مورد خشونت زناشويي 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 w:hint="cs"/>
          <w:sz w:val="32"/>
          <w:szCs w:val="32"/>
          <w:rtl/>
          <w:lang w:bidi="fa-IR"/>
        </w:rPr>
        <w:t xml:space="preserve">10-تشکيل کميته ساماندهي پوشاک بانوان با مجمع امور صنفي :  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الف:هماهنگي جهت نظارت برفروشگاههاي عرضه پوشاک بانوان.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ب:برگزاري جلسه با طراحان لباس جهت ارائه جديدترين مدل ها براساس فرهنگ بومي ، اسلامي 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ت: برگزاري جلسه در خصوص وضعيت لباس هاي فرم ساماندهي مانتو هاي مدارس دخترانه وپسرانه با معاون آموزش ابتدايي آ.پ ومجمع امور صنفي.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ج: شناسايي بانوان طراح وتوليد کننده پوشاک والبسه بانوان.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د: برنامه ريزي جهت برگزاري کلاسهاي مشاوره ويژه بانوان فروشنده.</w:t>
      </w: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</w:rPr>
        <w:t xml:space="preserve">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lastRenderedPageBreak/>
        <w:t>11-شرکت در نمايشگاه اجلاس زنان وبيداري اسلامي،با حضور آثار وتوانمنديهاي بانوان توسط سازمان محترم فني وحرفه اي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12-برگزاري همايش حجاب وآشنايي زنان با حقوق ومسئوليت هاي آنان در خانواده به مناسبت روز حجاب وعفاف.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13- معرفي 7 طرح مرتبط با سازمان هاي مردم نهاد زنان وخانواده به مرکز امور زنان وخانواده ونظارت بر اجراي طرح هاي زنان وخانواده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14- تدوين گزارش عملکرد دستگاههاي اجرايي در ارتباط با بررسي وضعيت روند مصوبات دولت دهم در ارتباط با تسهيلات زنان شاغل.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15- برگزاري مشاوره رايگان به متربيان طرح رحمت.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16- برگزاري همايش سلامت وپيشگيري از بيماري هاي شايع زنان در 5 شهرستان.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17- تدوين کتاب بانويي از تبار الوند که مربوط به زندگينامه خانم دباغ آماده انتشار.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>18- معرفي بانوان متقاضي جهت دريافت بيمه بانوان هنرمند به سازمان فني وحرفه اي وصنايع دستي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 xml:space="preserve">19- برگزاري آموزش مرتبط با قاليبافي وخياطي ويژه بانوان در مرکز </w:t>
      </w:r>
      <w:r w:rsidRPr="00351907">
        <w:rPr>
          <w:rFonts w:ascii="Tahoma" w:eastAsia="Times New Roman" w:hAnsi="Tahoma" w:cs="Tahoma"/>
          <w:color w:val="333333"/>
          <w:sz w:val="32"/>
          <w:szCs w:val="32"/>
          <w:shd w:val="clear" w:color="auto" w:fill="FFFFFF"/>
        </w:rPr>
        <w:t>DIC</w:t>
      </w:r>
      <w:r w:rsidRPr="00351907">
        <w:rPr>
          <w:rFonts w:ascii="Tahoma" w:eastAsia="Times New Roman" w:hAnsi="Tahoma" w:cs="Tahoma" w:hint="cs"/>
          <w:color w:val="333333"/>
          <w:sz w:val="32"/>
          <w:szCs w:val="32"/>
          <w:shd w:val="clear" w:color="auto" w:fill="FFFFFF"/>
          <w:rtl/>
          <w:lang w:bidi="fa-IR"/>
        </w:rPr>
        <w:t xml:space="preserve"> بانوان با همکاري سازمان فني وحرفه اي .</w:t>
      </w:r>
    </w:p>
    <w:p w:rsidR="00351907" w:rsidRPr="00351907" w:rsidRDefault="00351907" w:rsidP="003519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imes New Roman" w:eastAsia="Times New Roman" w:hAnsi="Times New Roman" w:cs="Times New Roman" w:hint="cs"/>
          <w:color w:val="333333"/>
          <w:sz w:val="20"/>
          <w:szCs w:val="20"/>
          <w:shd w:val="clear" w:color="auto" w:fill="FFFFFF"/>
          <w:rtl/>
          <w:lang w:bidi="fa-IR"/>
        </w:rPr>
        <w:t>         </w:t>
      </w:r>
      <w:r w:rsidRPr="00351907">
        <w:rPr>
          <w:rFonts w:ascii="Times New Roman" w:eastAsia="Times New Roman" w:hAnsi="Times New Roman" w:cs="B Jadid" w:hint="cs"/>
          <w:color w:val="333333"/>
          <w:sz w:val="20"/>
          <w:szCs w:val="20"/>
          <w:shd w:val="clear" w:color="auto" w:fill="FFFFFF"/>
          <w:rtl/>
          <w:lang w:bidi="fa-IR"/>
        </w:rPr>
        <w:t xml:space="preserve"> </w:t>
      </w:r>
      <w:r w:rsidRPr="00351907">
        <w:rPr>
          <w:rFonts w:ascii="Times New Roman" w:eastAsia="Times New Roman" w:hAnsi="Times New Roman" w:cs="Times New Roman" w:hint="cs"/>
          <w:color w:val="333333"/>
          <w:sz w:val="20"/>
          <w:szCs w:val="20"/>
          <w:shd w:val="clear" w:color="auto" w:fill="FFFFFF"/>
          <w:rtl/>
          <w:lang w:bidi="fa-IR"/>
        </w:rPr>
        <w:t>            </w:t>
      </w:r>
      <w:r w:rsidRPr="00351907">
        <w:rPr>
          <w:rFonts w:ascii="Times New Roman" w:eastAsia="Times New Roman" w:hAnsi="Times New Roman" w:cs="B Jadid" w:hint="cs"/>
          <w:color w:val="333333"/>
          <w:sz w:val="20"/>
          <w:szCs w:val="20"/>
          <w:shd w:val="clear" w:color="auto" w:fill="FFFFFF"/>
          <w:rtl/>
          <w:lang w:bidi="fa-IR"/>
        </w:rPr>
        <w:t xml:space="preserve"> </w:t>
      </w:r>
      <w:r w:rsidRPr="00351907">
        <w:rPr>
          <w:rFonts w:ascii="Times New Roman" w:eastAsia="Times New Roman" w:hAnsi="Times New Roman" w:cs="B Jadid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گزارشي از فعاليتهاي دفتر امور بانوان وخانواده استان همدان </w:t>
      </w:r>
      <w:r w:rsidRPr="0035190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rtl/>
          <w:lang w:bidi="fa-IR"/>
        </w:rPr>
        <w:t>–</w:t>
      </w:r>
      <w:r w:rsidRPr="00351907">
        <w:rPr>
          <w:rFonts w:ascii="Times New Roman" w:eastAsia="Times New Roman" w:hAnsi="Times New Roman" w:cs="B Jadid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سال 1389</w:t>
      </w:r>
    </w:p>
    <w:p w:rsidR="00351907" w:rsidRPr="00351907" w:rsidRDefault="00351907" w:rsidP="00351907">
      <w:pPr>
        <w:bidi/>
        <w:spacing w:after="0" w:line="240" w:lineRule="auto"/>
        <w:ind w:left="850" w:hanging="490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850" w:hanging="49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 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برپايي نشست مشاورين فرمانداريها به منظور تبادل نظر وبررسي موانع ومشكلات (6 جلسه).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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برپايي نشست با مشاورين امور بانوان وسازمانهاي مربوطه</w:t>
      </w:r>
      <w:r w:rsidRPr="00351907">
        <w:rPr>
          <w:rFonts w:ascii="Times New Roman" w:eastAsia="Times New Roman" w:hAnsi="Times New Roman" w:cs="Times New Roman" w:hint="cs"/>
          <w:color w:val="333333"/>
          <w:sz w:val="28"/>
          <w:szCs w:val="28"/>
          <w:shd w:val="clear" w:color="auto" w:fill="FFFFFF"/>
          <w:rtl/>
          <w:lang w:bidi="fa-IR"/>
        </w:rPr>
        <w:t>  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(10جلسه).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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آموزش تخصصي ويژه مشاورين فرماندار ونمايندگان امور بانوان ادارات (6 جلسه).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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جلسه كارگروه بانوان وخانواده (3 جلسه).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lastRenderedPageBreak/>
        <w:t>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اولين نمايشگاه وهمايش زنان نوآور،مخترع وكارآفرين.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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برگزاري همايش ريحانه آفرينش به مناسبت 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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بازديد از مراكز فرهنگي واجتماعي در سطح استان</w:t>
      </w:r>
      <w:r w:rsidRPr="00351907">
        <w:rPr>
          <w:rFonts w:ascii="Times New Roman" w:eastAsia="Times New Roman" w:hAnsi="Times New Roman" w:cs="Times New Roman" w:hint="cs"/>
          <w:color w:val="333333"/>
          <w:sz w:val="28"/>
          <w:szCs w:val="28"/>
          <w:shd w:val="clear" w:color="auto" w:fill="FFFFFF"/>
          <w:rtl/>
          <w:lang w:bidi="fa-IR"/>
        </w:rPr>
        <w:t> 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( 15 مورد)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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بازديدهاي شهرستاني (فرمانداريها) به منظور پيگيري ونظارت برحسن اجراي برنامه ها</w:t>
      </w:r>
      <w:r w:rsidRPr="00351907">
        <w:rPr>
          <w:rFonts w:ascii="Times New Roman" w:eastAsia="Times New Roman" w:hAnsi="Times New Roman" w:cs="Times New Roman" w:hint="cs"/>
          <w:color w:val="333333"/>
          <w:sz w:val="28"/>
          <w:szCs w:val="28"/>
          <w:shd w:val="clear" w:color="auto" w:fill="FFFFFF"/>
          <w:rtl/>
          <w:lang w:bidi="fa-IR"/>
        </w:rPr>
        <w:t> 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(9 مورد)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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همايش تعاون،بانوان وكارآفريني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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مشاركت درايجاد بنياد توسعه تعاون وكارآفريني زنان 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ايجاد شوراي بانوان بازرگان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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بروز رساني بانك اطلاعات كانون ها وسمن هاي استان ونظارت برعملكرد آنها وحمايت جهت اجراي طرح هاي مربوط به زنان وخانواده 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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تشكيل ستاد هفته زن واجرايي نمودن بيش از (500 برنامه) در سطح استان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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ستاد كميته زنان دهه فجر،هفته دفاع مقدس،روز دختران و...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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چهار دوره طرح تربيت مربي نشاط،شكوفايي وتعالي بانوان وبرگزاري اولين مرحله اجرايي اين طرح در سطح استان</w:t>
      </w:r>
    </w:p>
    <w:p w:rsidR="00351907" w:rsidRPr="00351907" w:rsidRDefault="00351907" w:rsidP="00351907">
      <w:pPr>
        <w:bidi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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2 دوره آموزشي تحكيم بنيان خانواده با حضور خانم دكتر فردوسي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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9 كارگاه آموزشي با موضوعات مختلف تحكيم بنيان خانواده ،ارتباط موثر زوجين ونحوه ارتباط والدين با فرزندان و... با حضور دكتر كردي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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9 برنامه هاي</w:t>
      </w:r>
      <w:r w:rsidRPr="00351907">
        <w:rPr>
          <w:rFonts w:ascii="Times New Roman" w:eastAsia="Times New Roman" w:hAnsi="Times New Roman" w:cs="Times New Roman" w:hint="cs"/>
          <w:color w:val="333333"/>
          <w:sz w:val="28"/>
          <w:szCs w:val="28"/>
          <w:shd w:val="clear" w:color="auto" w:fill="FFFFFF"/>
          <w:rtl/>
          <w:lang w:bidi="fa-IR"/>
        </w:rPr>
        <w:t> 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مختلف در دور سوم سفر هيئت دولت با حضور همسر محترم رئيس جمهور ، سركار خانم مجتهد زاده و وخانم عباسي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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 نشست تخصصي بررسي دكترين امام (ره) ومقام معظم رهبري درحوزه زنان وخانواده باحضور سركار سويزي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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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شركت در نمايشگاه اجلاس وزراي زن كشورهاي اسلامي</w:t>
      </w:r>
    </w:p>
    <w:p w:rsidR="00351907" w:rsidRPr="00351907" w:rsidRDefault="00351907" w:rsidP="00351907">
      <w:pPr>
        <w:bidi/>
        <w:spacing w:line="240" w:lineRule="auto"/>
        <w:ind w:left="120" w:firstLine="240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line="240" w:lineRule="auto"/>
        <w:ind w:left="120" w:firstLine="24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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</w:rPr>
        <w:t></w:t>
      </w:r>
      <w:r w:rsidRPr="00351907">
        <w:rPr>
          <w:rFonts w:ascii="Wingdings" w:eastAsia="Times New Roman" w:hAnsi="Wingdings" w:cs="Times New Roman"/>
          <w:color w:val="333333"/>
          <w:sz w:val="28"/>
          <w:szCs w:val="28"/>
          <w:shd w:val="clear" w:color="auto" w:fill="FFFFFF"/>
          <w:rtl/>
        </w:rPr>
        <w:t>.</w:t>
      </w:r>
      <w:r w:rsidRPr="00351907">
        <w:rPr>
          <w:rFonts w:ascii="Times New Roman" w:eastAsia="Times New Roman" w:hAnsi="Times New Roman" w:cs="Times New Roman"/>
          <w:color w:val="333333"/>
          <w:sz w:val="14"/>
          <w:szCs w:val="14"/>
          <w:shd w:val="clear" w:color="auto" w:fill="FFFFFF"/>
          <w:rtl/>
        </w:rPr>
        <w:t xml:space="preserve">    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>برگزاري</w:t>
      </w:r>
      <w:r w:rsidRPr="00351907">
        <w:rPr>
          <w:rFonts w:ascii="Times New Roman" w:eastAsia="Times New Roman" w:hAnsi="Times New Roman" w:cs="Times New Roman" w:hint="cs"/>
          <w:color w:val="333333"/>
          <w:sz w:val="28"/>
          <w:szCs w:val="28"/>
          <w:shd w:val="clear" w:color="auto" w:fill="FFFFFF"/>
          <w:rtl/>
          <w:lang w:bidi="fa-IR"/>
        </w:rPr>
        <w:t> 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بيش از 60 برنامه</w:t>
      </w:r>
      <w:r w:rsidRPr="00351907">
        <w:rPr>
          <w:rFonts w:ascii="Times New Roman" w:eastAsia="Times New Roman" w:hAnsi="Times New Roman" w:cs="Times New Roman" w:hint="cs"/>
          <w:color w:val="333333"/>
          <w:sz w:val="28"/>
          <w:szCs w:val="28"/>
          <w:shd w:val="clear" w:color="auto" w:fill="FFFFFF"/>
          <w:rtl/>
          <w:lang w:bidi="fa-IR"/>
        </w:rPr>
        <w:t> </w:t>
      </w:r>
      <w:r w:rsidRPr="00351907">
        <w:rPr>
          <w:rFonts w:ascii="Times New Roman" w:eastAsia="Times New Roman" w:hAnsi="Times New Roman" w:cs="2  Mitra_1 (MRT)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به مناسبت هاي مختلف از سوي فرمانداريها ودستگاه هاي اجرايي </w:t>
      </w:r>
    </w:p>
    <w:p w:rsidR="00351907" w:rsidRPr="00351907" w:rsidRDefault="00351907" w:rsidP="003519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1907" w:rsidRPr="00351907" w:rsidRDefault="00351907" w:rsidP="00351907">
      <w:pPr>
        <w:bidi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907">
        <w:rPr>
          <w:rFonts w:ascii="Times New Roman" w:eastAsia="Times New Roman" w:hAnsi="Times New Roman" w:cs="Times New Roman" w:hint="cs"/>
          <w:color w:val="333333"/>
          <w:sz w:val="28"/>
          <w:szCs w:val="28"/>
          <w:shd w:val="clear" w:color="auto" w:fill="FFFFFF"/>
          <w:rtl/>
          <w:lang w:bidi="fa-IR"/>
        </w:rPr>
        <w:t>                     </w:t>
      </w:r>
      <w:r w:rsidRPr="00351907">
        <w:rPr>
          <w:rFonts w:ascii="Times New Roman" w:eastAsia="Times New Roman" w:hAnsi="Times New Roman" w:cs="B Jadid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 گزارشي از فعاليتهاي دفتر امور بانوان وخانواده استان همدان - سال 1388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rtl/>
        </w:rPr>
        <w:lastRenderedPageBreak/>
        <w:t> 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اختصاص350/000/000 ريال جهت  كمك به تجهيز وتكميل مراكز وكانون هاي فرهنگي واجتماعي زنان 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هماهنگي ساعت ورزشي ويژه بانوان شاغل به مدت 3 روز در هفته براي كاركنان شاغل در استانداري 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3.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8 جلسه كارشناسي ويژه مشاورين ونمايندگان امور بانوان دستگاههاي اجرايي و5 جلسه ويژه مشاورين امور بانوان فرمانداريها.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4.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3 جلسه كار گروه بانوان وخانواده.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5.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طرح انديشه مطهره با حضور مربيان  دوره ديده در كل استان.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6.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تشكيل ستادكميته بانوان سوم خرداد ، هفته زن،هفته بسيج ،دهه فجر ،روز دختران وروز خانواده واجرايي كردن برنامه هاي پيش بيني شده 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7.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تجليل از بانوان منتخب نيروي انتظامي وپليس زن به مناسبت هفته نيروي انتظامي.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8.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  همايش روز زن وتجليل از بانوان منتخب.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9.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آموزش غير حضوري خانواده براي 500 نفر.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10.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6 دوره آموزشي تخصصي ويژه مشاورين فرماندار ومشاورين امور بانوان دستگاه هاي اجرايي 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11.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سمينار آموزشي خانواده با حضور دكتر ميثاق.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12.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سمينار هاي آموزشي  در راستاي اصلاح الگوي مصرف در 9 شهرستان با مشاركت اداره برق وسازمان آب وفاضلاب.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13.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نشست منطقه اي غرب كشور با حضور مشاور محترم وزير ومدير كل امور بانوان وزارت كشور.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14.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برنامه ريزي ونظارت برحسن اجراي همايش ها ونشست هاي ويژه بانوان از جمله همايش پيوند هاي عاطفي زنان مسلمان ،دختران امروزومادران فردا ،نور آيينه،حجاب وعفاف،ارزش زن در اسلام،مهدويت.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15.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سركشي ،دلجويي وتفقد از مادران ، همسران معظم شهدا وايثارگران.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16.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حمايت از كانون هاي فرهنگي اجتماعي زنان استان در اجراي برنامه هاي فرهنگي اجتماعي ، مذهبي امور بانوان 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17.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نشست  با مدير عاملان كانون هاي فرهنگي اجتماعي زنان 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18.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همايش از بانوان ايثارگر وبسيجي استان با مشاركت واحد خواهران سپاه.</w:t>
      </w:r>
    </w:p>
    <w:p w:rsidR="00351907" w:rsidRPr="00351907" w:rsidRDefault="00351907" w:rsidP="00351907">
      <w:pPr>
        <w:bidi/>
        <w:spacing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19.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انتشار ويژه نامه حنانه .</w:t>
      </w:r>
    </w:p>
    <w:p w:rsidR="00351907" w:rsidRPr="00351907" w:rsidRDefault="00351907" w:rsidP="00351907">
      <w:pPr>
        <w:bidi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 </w:t>
      </w:r>
      <w:r w:rsidRPr="00351907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rtl/>
        </w:rPr>
        <w:t xml:space="preserve">     </w:t>
      </w: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20.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مشاركت در برگزاري سمينار دو روزه معرفت ديني با حضور خانم دكتر ديالمه ،30 و1 آبان ماه.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lastRenderedPageBreak/>
        <w:t>21.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جلسه با مسئول بسيج خواهران سپاه در خصوص حماسه ماندگار در دفتر امور بانوان 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22.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كارگاه آموزشي ارتباط موثر با ديگران ويژه مشاورين فرمانداران وكارشناسان امور بانوان.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rtl/>
        </w:rPr>
        <w:t> 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23.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همايش خانواده با حضور دكتر ميثاق به مناسبت روز ازدواج وخانواده براي دانشجويان وبانوان شاغل در ادارات.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24.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دوره آموزشي انگيزش در كار ومديريت ريسك ويژه بانوان  شاغل در ادارات وفرمانداريها واستانداري.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25.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شركت وسخنراني در برنامه روز ازدواج وخانواده در بانك سپه با حضور بانوان شاغل وباز نشسته.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26.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بيش از دهها برنامه به مناسبت روز ملي خانواده وازدواج در فرمانداريها وبا هماهنگي مشاورين امور بانوان  فرمانداريها.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27.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همايش آسيب هاي اجتماعي به مناسبت روز خانواده با حضور 400 نفر از بانوان وسخنراني جناب آقاي عبدالملكي ونقيب.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28.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شركت وسخنراني در برنامه روز خانواده بانوان شاغل در سازمان آموزش وپرورش.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29.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شركت وسخنراني در تجليل از رابطين بهداشتي به مناسبت روز جهاني رابطين.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30.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دوره آموزشي حقوق شهروندي ويژه بانوان  شاغل در ادارات وفرمانداريها در دفتر آموزش وپژوهش.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31.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برگزاري كميته آموزشي وفرهنگي ،بهداشت واشتغال بانوان.</w:t>
      </w:r>
    </w:p>
    <w:p w:rsidR="00351907" w:rsidRPr="00351907" w:rsidRDefault="00351907" w:rsidP="00351907">
      <w:pPr>
        <w:bidi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32.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شركت در شوراي فرهنگ عمومي استان.</w:t>
      </w:r>
    </w:p>
    <w:p w:rsidR="00351907" w:rsidRPr="00351907" w:rsidRDefault="00351907" w:rsidP="00351907">
      <w:pPr>
        <w:bidi/>
        <w:spacing w:line="240" w:lineRule="auto"/>
        <w:ind w:left="720" w:hanging="360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8"/>
          <w:szCs w:val="28"/>
          <w:shd w:val="clear" w:color="auto" w:fill="FFFFFF"/>
          <w:rtl/>
        </w:rPr>
        <w:t>33.</w:t>
      </w:r>
      <w:r w:rsidRPr="00351907">
        <w:rPr>
          <w:rFonts w:ascii="Tahoma" w:eastAsia="Times New Roman" w:hAnsi="Tahoma" w:cs="Tahoma"/>
          <w:color w:val="333333"/>
          <w:sz w:val="14"/>
          <w:szCs w:val="14"/>
          <w:shd w:val="clear" w:color="auto" w:fill="FFFFFF"/>
          <w:rtl/>
        </w:rPr>
        <w:t xml:space="preserve">     </w:t>
      </w:r>
      <w:r w:rsidRPr="00351907">
        <w:rPr>
          <w:rFonts w:ascii="Tahoma" w:eastAsia="Times New Roman" w:hAnsi="Tahoma" w:cs="Tahoma" w:hint="cs"/>
          <w:color w:val="333333"/>
          <w:sz w:val="28"/>
          <w:szCs w:val="28"/>
          <w:shd w:val="clear" w:color="auto" w:fill="FFFFFF"/>
          <w:rtl/>
          <w:lang w:bidi="fa-IR"/>
        </w:rPr>
        <w:t>شركت در برنامه ساماندهي مناسبات مذهبي.</w:t>
      </w:r>
    </w:p>
    <w:p w:rsidR="00351907" w:rsidRPr="00351907" w:rsidRDefault="00351907" w:rsidP="00351907">
      <w:pPr>
        <w:bidi/>
        <w:spacing w:line="240" w:lineRule="auto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/>
          <w:color w:val="333333"/>
          <w:sz w:val="24"/>
          <w:szCs w:val="24"/>
          <w:rtl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333333"/>
          <w:sz w:val="24"/>
          <w:szCs w:val="24"/>
          <w:rtl/>
          <w:lang w:bidi="fa-IR"/>
        </w:rPr>
        <w:t> در سال 1387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333333"/>
          <w:sz w:val="20"/>
          <w:szCs w:val="20"/>
          <w:rtl/>
          <w:lang w:bidi="fa-IR"/>
        </w:rPr>
        <w:t>ملاقات ها ي مردمي :</w:t>
      </w:r>
    </w:p>
    <w:p w:rsidR="00351907" w:rsidRPr="00351907" w:rsidRDefault="00351907" w:rsidP="00351907">
      <w:pPr>
        <w:bidi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 xml:space="preserve">بررسي درخواست 1000 نفر از متقاضيان (حضوري و غير حضوري ) و تعيين وقت ملاقات ، ارسال پاسخ نامه هاي واصله وتنظيم نامه هاي مورد نياز وارسال آن به </w:t>
      </w:r>
      <w:r w:rsidRPr="00351907">
        <w:rPr>
          <w:rFonts w:ascii="Tahoma" w:eastAsia="Times New Roman" w:hAnsi="Tahoma" w:cs="Tahoma"/>
          <w:color w:val="333333"/>
          <w:sz w:val="20"/>
          <w:szCs w:val="20"/>
        </w:rPr>
        <w:t> 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مراکز ذيربط جهت حل مشکلات آنان</w:t>
      </w:r>
      <w:r w:rsidRPr="00351907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333333"/>
          <w:sz w:val="20"/>
          <w:szCs w:val="20"/>
          <w:rtl/>
          <w:lang w:bidi="fa-IR"/>
        </w:rPr>
        <w:t xml:space="preserve">ديدار با خانواده معظم شهدا : 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ديدار با 100خانواده معظم شهيد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333333"/>
          <w:sz w:val="4"/>
          <w:szCs w:val="4"/>
          <w:rtl/>
          <w:lang w:bidi="fa-IR"/>
        </w:rPr>
        <w:t> 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333333"/>
          <w:sz w:val="20"/>
          <w:szCs w:val="20"/>
          <w:rtl/>
          <w:lang w:bidi="fa-IR"/>
        </w:rPr>
        <w:t>همايش ها ، نشست ها  و جشنواره ها:</w:t>
      </w:r>
    </w:p>
    <w:p w:rsidR="00351907" w:rsidRPr="00351907" w:rsidRDefault="00351907" w:rsidP="00351907">
      <w:pPr>
        <w:bidi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در راستاي اطلاع رساني و شفاف سازي مسائل زنان و خانواده، اين واحد در سال 87 با همكاري برخي از دستگاه ها و واحد ها اقدام به برگزاري همايش هايي با موضوعات ذيل نمود 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حجاب و عفاف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lastRenderedPageBreak/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 xml:space="preserve">همايش آيين مهر ورزي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روز خانواده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نقش منويات در كاهش آسيب هاي اجتماعي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ريحانه هاي انقلاب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 xml:space="preserve">همايش مادران انقلاب </w:t>
      </w:r>
    </w:p>
    <w:p w:rsidR="00351907" w:rsidRPr="00351907" w:rsidRDefault="00351907" w:rsidP="00351907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333333"/>
          <w:sz w:val="14"/>
          <w:szCs w:val="14"/>
          <w:lang w:bidi="fa-IR"/>
        </w:rPr>
        <w:t> </w:t>
      </w:r>
    </w:p>
    <w:p w:rsidR="00351907" w:rsidRPr="00351907" w:rsidRDefault="00351907" w:rsidP="00351907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333333"/>
          <w:sz w:val="20"/>
          <w:szCs w:val="20"/>
          <w:rtl/>
          <w:lang w:bidi="fa-IR"/>
        </w:rPr>
        <w:t>کارگاه ها ي آموزشي و دوره ها ي مطالعاتي 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6"/>
          <w:szCs w:val="6"/>
          <w:rtl/>
          <w:lang w:bidi="fa-IR"/>
        </w:rPr>
        <w:t> </w:t>
      </w:r>
    </w:p>
    <w:p w:rsidR="00351907" w:rsidRPr="00351907" w:rsidRDefault="00351907" w:rsidP="00351907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دفتر امور بانوان وخانواده استانداري همدان در سال 87 با همکاري برخي دستگاههاي اجرايي اقدام به برگزاري دوره هاي آموزشي با موضوعات ذيل نموده است 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کارگاه آموزشي مهارتهاي زندگي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کارگاه آموزشي فلسفه حجاب و پيامدهاي اجتماعي آن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آموزش قبل از ازدواج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آموزش همسران جوان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کارگاه آموزشي طريقه انتخاب همسر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کارگاه آموزشي كمكهاي اوليه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آموزشهاي فني  و حرفه اي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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  <w:lang w:bidi="fa-IR"/>
        </w:rPr>
        <w:t xml:space="preserve">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 xml:space="preserve">کارگاه آموزشي كم خوني و فقر آهن </w:t>
      </w:r>
    </w:p>
    <w:p w:rsidR="00351907" w:rsidRPr="00351907" w:rsidRDefault="00351907" w:rsidP="00351907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</w:rPr>
        <w:t> </w:t>
      </w:r>
    </w:p>
    <w:p w:rsidR="00351907" w:rsidRPr="00351907" w:rsidRDefault="00351907" w:rsidP="00351907">
      <w:pPr>
        <w:bidi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 w:hint="cs"/>
          <w:color w:val="333333"/>
          <w:sz w:val="24"/>
          <w:szCs w:val="24"/>
          <w:rtl/>
          <w:lang w:bidi="fa-IR"/>
        </w:rPr>
        <w:t> </w:t>
      </w:r>
    </w:p>
    <w:p w:rsidR="00351907" w:rsidRPr="00351907" w:rsidRDefault="00351907" w:rsidP="00351907">
      <w:pPr>
        <w:bidi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عملکرد استان همدان از سال 84 الي 87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18"/>
          <w:szCs w:val="18"/>
          <w:rtl/>
          <w:lang w:bidi="fa-IR"/>
        </w:rPr>
        <w:t> </w:t>
      </w:r>
    </w:p>
    <w:p w:rsidR="00351907" w:rsidRPr="00351907" w:rsidRDefault="00351907" w:rsidP="00351907">
      <w:pPr>
        <w:bidi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ملاقات ها ي مردمي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طي سالهاي1387 – 1384  ، تعداد 4600 نفر درخواست خود را در قالب ملاقات هاي حضوري به اين دفتر ارائه نمودند که از اين تعداد متقاضي، 43% منجر به حصول نتيجه گرديد .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16"/>
          <w:szCs w:val="16"/>
          <w:rtl/>
          <w:lang w:bidi="fa-IR"/>
        </w:rPr>
        <w:t> </w:t>
      </w:r>
    </w:p>
    <w:p w:rsidR="00351907" w:rsidRPr="00351907" w:rsidRDefault="00351907" w:rsidP="00351907">
      <w:pPr>
        <w:bidi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 xml:space="preserve">ديدار با خانواده معظم شهدا 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ديدار با خانواده معظم 24 شهيد</w:t>
      </w:r>
    </w:p>
    <w:p w:rsidR="00351907" w:rsidRPr="00351907" w:rsidRDefault="00351907" w:rsidP="0035190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12"/>
          <w:szCs w:val="12"/>
          <w:rtl/>
          <w:lang w:bidi="fa-IR"/>
        </w:rPr>
        <w:t> </w:t>
      </w:r>
    </w:p>
    <w:p w:rsidR="00351907" w:rsidRPr="00351907" w:rsidRDefault="00351907" w:rsidP="00351907">
      <w:pPr>
        <w:bidi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ها ، نشست ها و جشنواره ها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در راستاي اطلاع رساني و شفاف سازي مسائل زنان و خانواده، اين واحد در سال هاي 1387- 1384 با همكاري برخي از دستگاه ها و واحد ها  اقدام به برگزاري چندين همايش نموده است که عناوين برخي از آنها عبارتند از 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333333"/>
          <w:sz w:val="8"/>
          <w:szCs w:val="8"/>
          <w:rtl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زينب بانوي آب و آيينه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 xml:space="preserve">زنان اسوه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تغذيه سالم در خانواده سالم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زنان دامدار تحت پوشش كميته امداد امام خميني (ره)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تجليل از زنان سرپرست خانوار فعال در عرصه اقتصادي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تجليل از مقام مادران و همسران شهداء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همايش نقش زن در مشاركتهاي اجتماعي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 xml:space="preserve">همايش فرهنگيان و بازديد از مدارس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جشنواره تجليل از معلمان موفق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Times New Roman" w:hAnsi="Wingdings" w:cs="Times New Roman"/>
          <w:color w:val="333333"/>
          <w:sz w:val="20"/>
          <w:szCs w:val="20"/>
        </w:rPr>
        <w:t></w:t>
      </w:r>
      <w:r w:rsidRPr="00351907">
        <w:rPr>
          <w:rFonts w:ascii="Times New Roman" w:eastAsia="Times New Roman" w:hAnsi="Times New Roman" w:cs="Times New Roman" w:hint="cs"/>
          <w:color w:val="333333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color w:val="333333"/>
          <w:sz w:val="20"/>
          <w:szCs w:val="20"/>
          <w:rtl/>
          <w:lang w:bidi="fa-IR"/>
        </w:rPr>
        <w:t>و . . .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26"/>
          <w:szCs w:val="26"/>
          <w:lang w:bidi="fa-IR"/>
        </w:rPr>
        <w:t> </w:t>
      </w:r>
    </w:p>
    <w:p w:rsidR="00351907" w:rsidRPr="00351907" w:rsidRDefault="00351907" w:rsidP="00351907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17365D"/>
          <w:sz w:val="20"/>
          <w:szCs w:val="20"/>
          <w:rtl/>
          <w:lang w:bidi="fa-IR"/>
        </w:rPr>
        <w:t xml:space="preserve">کارگاه ها ي آموزشي و دوره ها ي مطالعاتي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4"/>
          <w:szCs w:val="4"/>
          <w:rtl/>
          <w:lang w:bidi="fa-IR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دفتر امور بانوان استانداري همدان در سالهاي 1387-1384با همكاري برخي دستگاههاي اجرايي اقدام به برگزاري 23 دوره ي آموزشي نموده است که در اين دوره ها 95265 نفر در قالب 3959620 نفر/ساعت آموزش ديده اند که برخي از عناوين آن به شرح ذيل مي باشد: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8"/>
          <w:szCs w:val="8"/>
          <w:rtl/>
          <w:lang w:bidi="fa-IR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آشنايي با حقوق زن در خانواده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مهارت زندگي 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lastRenderedPageBreak/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راه کارهاي برقراري ارتباط موثر 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كارگاه آموزشي پيشگيري از سرطان هاي شايع زنان 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4"/>
          <w:szCs w:val="24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كارگاه آموزشي حمايت فكري و مالي از تشكلهاي مردم نهاد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4"/>
          <w:szCs w:val="24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كارگاه آموزشي اوقات فراغت شامل دوره هاي اسلام شناسي ، احكام ، دوره هاي هنري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4"/>
          <w:szCs w:val="24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كارگاه آموزشي علوم قرآني و احكام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4"/>
          <w:szCs w:val="24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كارگاه آموزشي مضرات مواد روان گردان و ايدز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4"/>
          <w:szCs w:val="24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كارگاه آموزشي پرورش گياهان زينتي و پرندگان زينتي</w:t>
      </w:r>
    </w:p>
    <w:p w:rsidR="00351907" w:rsidRPr="00351907" w:rsidRDefault="00351907" w:rsidP="00351907">
      <w:pPr>
        <w:bidi/>
        <w:spacing w:before="100" w:beforeAutospacing="1" w:after="100" w:afterAutospacing="1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4"/>
          <w:szCs w:val="24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 </w:t>
      </w:r>
      <w:r w:rsidRPr="00351907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و . . .</w:t>
      </w:r>
    </w:p>
    <w:p w:rsidR="00351907" w:rsidRPr="00351907" w:rsidRDefault="00351907" w:rsidP="00351907">
      <w:pPr>
        <w:bidi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17365D"/>
          <w:sz w:val="20"/>
          <w:szCs w:val="20"/>
          <w:rtl/>
          <w:lang w:bidi="fa-IR"/>
        </w:rPr>
        <w:t>محصولات فرهنگي</w:t>
      </w:r>
    </w:p>
    <w:p w:rsidR="00351907" w:rsidRPr="00351907" w:rsidRDefault="00351907" w:rsidP="00351907">
      <w:pPr>
        <w:bidi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C00000"/>
          <w:sz w:val="20"/>
          <w:szCs w:val="20"/>
          <w:rtl/>
          <w:lang w:bidi="fa-IR"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>دفتر امور بانوان استان همدان جهت سرعت بخشيدن به بحث تبادل اطلاعات با تمامي زنان استان و دريافت ديدگاه ها و آگاهي از مسائل و مشکلات زنان منطقه، راه اندازي سايت اطلاع رساني اطلسي ها را در دست اجرا دارد تا بتواند تسهيلاتي را براي طرح مسائل مخاطبين بوجود آورد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>      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حجاب و نقش فعال زنان در انقلاب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مجموعه مقالات حقوق زن در خانواده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مجموعه مقالات علمي بهداشت و سلامت زنان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بسته فرهنگي ترويج حجاب وعفاف </w:t>
      </w:r>
    </w:p>
    <w:p w:rsidR="00351907" w:rsidRPr="00351907" w:rsidRDefault="00351907" w:rsidP="00351907">
      <w:pPr>
        <w:bidi/>
        <w:spacing w:before="100" w:beforeAutospacing="1" w:after="100" w:afterAutospacing="1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Wingdings" w:eastAsia="Wingdings" w:hAnsi="Wingdings" w:cs="Wingdings"/>
          <w:sz w:val="20"/>
          <w:szCs w:val="20"/>
        </w:rPr>
        <w:t></w:t>
      </w:r>
      <w:r w:rsidRPr="00351907">
        <w:rPr>
          <w:rFonts w:ascii="Times New Roman" w:eastAsia="Wingdings" w:hAnsi="Times New Roman" w:cs="Times New Roman" w:hint="cs"/>
          <w:sz w:val="14"/>
          <w:szCs w:val="14"/>
          <w:rtl/>
        </w:rPr>
        <w:t xml:space="preserve">       </w:t>
      </w:r>
      <w:r w:rsidRPr="00351907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بسته آموزشي راهکار هاي ارتباط موثر </w:t>
      </w:r>
    </w:p>
    <w:p w:rsidR="00351907" w:rsidRPr="00351907" w:rsidRDefault="00351907" w:rsidP="00351907">
      <w:pPr>
        <w:bidi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800000"/>
          <w:sz w:val="20"/>
          <w:szCs w:val="20"/>
          <w:lang w:bidi="fa-IR"/>
        </w:rPr>
        <w:t> </w:t>
      </w:r>
    </w:p>
    <w:p w:rsidR="00351907" w:rsidRPr="00351907" w:rsidRDefault="00351907" w:rsidP="00351907">
      <w:pPr>
        <w:bidi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800000"/>
          <w:sz w:val="20"/>
          <w:szCs w:val="20"/>
          <w:rtl/>
          <w:lang w:bidi="fa-IR"/>
        </w:rPr>
        <w:t> </w:t>
      </w:r>
    </w:p>
    <w:p w:rsidR="00351907" w:rsidRPr="00351907" w:rsidRDefault="00351907" w:rsidP="00351907">
      <w:pPr>
        <w:bidi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color w:val="800000"/>
          <w:sz w:val="20"/>
          <w:szCs w:val="20"/>
          <w:rtl/>
          <w:lang w:bidi="fa-IR"/>
        </w:rPr>
        <w:t> </w:t>
      </w:r>
    </w:p>
    <w:p w:rsidR="00351907" w:rsidRPr="00351907" w:rsidRDefault="00351907" w:rsidP="00351907">
      <w:pPr>
        <w:bidi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ahoma" w:eastAsia="Times New Roman" w:hAnsi="Tahoma" w:cs="Tahoma"/>
          <w:b/>
          <w:bCs/>
          <w:color w:val="17365D"/>
          <w:sz w:val="20"/>
          <w:szCs w:val="20"/>
          <w:rtl/>
          <w:lang w:bidi="fa-IR"/>
        </w:rPr>
        <w:t>شرح سفراستاني و مصوبات مربوط به حوزه زنان و خانواده رئيس جمهور و هيات دولت به استان همدان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1157"/>
        <w:gridCol w:w="2539"/>
        <w:gridCol w:w="850"/>
        <w:gridCol w:w="1276"/>
      </w:tblGrid>
      <w:tr w:rsidR="00351907" w:rsidRPr="00351907" w:rsidTr="00351907">
        <w:trPr>
          <w:trHeight w:val="314"/>
          <w:jc w:val="center"/>
        </w:trPr>
        <w:tc>
          <w:tcPr>
            <w:tcW w:w="600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nil"/>
            </w:tcBorders>
            <w:shd w:val="clear" w:color="auto" w:fill="9BBB59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color w:val="FFFFFF"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1157" w:type="dxa"/>
            <w:tcBorders>
              <w:top w:val="single" w:sz="8" w:space="0" w:color="B3CC82"/>
              <w:left w:val="nil"/>
              <w:bottom w:val="single" w:sz="8" w:space="0" w:color="B3CC82"/>
              <w:right w:val="nil"/>
            </w:tcBorders>
            <w:shd w:val="clear" w:color="auto" w:fill="9BBB59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color w:val="FFFFFF"/>
                <w:sz w:val="16"/>
                <w:szCs w:val="16"/>
                <w:rtl/>
                <w:lang w:bidi="fa-IR"/>
              </w:rPr>
              <w:t>مصوبه</w:t>
            </w:r>
          </w:p>
        </w:tc>
        <w:tc>
          <w:tcPr>
            <w:tcW w:w="2539" w:type="dxa"/>
            <w:tcBorders>
              <w:top w:val="single" w:sz="8" w:space="0" w:color="B3CC82"/>
              <w:left w:val="nil"/>
              <w:bottom w:val="single" w:sz="8" w:space="0" w:color="B3CC82"/>
              <w:right w:val="nil"/>
            </w:tcBorders>
            <w:shd w:val="clear" w:color="auto" w:fill="9BBB59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color w:val="FFFFFF"/>
                <w:sz w:val="16"/>
                <w:szCs w:val="16"/>
                <w:rtl/>
                <w:lang w:bidi="fa-IR"/>
              </w:rPr>
              <w:t>متن توافق</w:t>
            </w:r>
          </w:p>
        </w:tc>
        <w:tc>
          <w:tcPr>
            <w:tcW w:w="850" w:type="dxa"/>
            <w:tcBorders>
              <w:top w:val="single" w:sz="8" w:space="0" w:color="B3CC82"/>
              <w:left w:val="nil"/>
              <w:bottom w:val="single" w:sz="8" w:space="0" w:color="B3CC82"/>
              <w:right w:val="nil"/>
            </w:tcBorders>
            <w:shd w:val="clear" w:color="auto" w:fill="9BBB59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color w:val="FFFFFF"/>
                <w:sz w:val="16"/>
                <w:szCs w:val="16"/>
                <w:rtl/>
                <w:lang w:bidi="fa-IR"/>
              </w:rPr>
              <w:t>وضعيت تحقق</w:t>
            </w:r>
          </w:p>
        </w:tc>
        <w:tc>
          <w:tcPr>
            <w:tcW w:w="1276" w:type="dxa"/>
            <w:tcBorders>
              <w:top w:val="single" w:sz="8" w:space="0" w:color="B3CC82"/>
              <w:left w:val="nil"/>
              <w:bottom w:val="single" w:sz="8" w:space="0" w:color="B3CC82"/>
              <w:right w:val="single" w:sz="8" w:space="0" w:color="B3CC82"/>
            </w:tcBorders>
            <w:shd w:val="clear" w:color="auto" w:fill="9BBB59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color w:val="FFFFFF"/>
                <w:sz w:val="16"/>
                <w:szCs w:val="16"/>
                <w:rtl/>
                <w:lang w:bidi="fa-IR"/>
              </w:rPr>
              <w:t>دستگاه هاي همكار</w:t>
            </w:r>
          </w:p>
        </w:tc>
      </w:tr>
      <w:tr w:rsidR="00351907" w:rsidRPr="00351907" w:rsidTr="00351907">
        <w:trPr>
          <w:trHeight w:val="92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</w:rPr>
              <w:t> </w:t>
            </w:r>
          </w:p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 </w:t>
            </w:r>
          </w:p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37155</w:t>
            </w:r>
          </w:p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11/04/1385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احداث خوابگاه 400 نفره خواهران از محل تسهيلات احداث خوابگاههاي دانشجويي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تا 25% تحقق يافته است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وزارت بهداشت، درمان وآموزش پزشكي</w:t>
            </w:r>
          </w:p>
        </w:tc>
      </w:tr>
      <w:tr w:rsidR="00351907" w:rsidRPr="00351907" w:rsidTr="00351907">
        <w:trPr>
          <w:trHeight w:val="130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36996</w:t>
            </w:r>
          </w:p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11/04/1385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اختصاص مبلغ 10 ميليارد ريال با رعايت مقررات قانوني براي کمک به ازدواج جوانان تحت پوشش کميته امداد (به ترتيب 700 ميليون تومان وزارت رفاه، 150 ميليون تومان استانداري و 150 ميليون تومان از اعتبارات نهاد رياست جمهوري)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کار اتمام يافته است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وزارت رفاه و تامين اجتماعي</w:t>
            </w:r>
          </w:p>
        </w:tc>
      </w:tr>
      <w:tr w:rsidR="00351907" w:rsidRPr="00351907" w:rsidTr="00351907">
        <w:trPr>
          <w:trHeight w:val="306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lastRenderedPageBreak/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36953</w:t>
            </w:r>
          </w:p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11/04/1385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مطالعه و احداث پروژه هاي سالن ژيمناستيك و صخره‌ نوردي همدان، 3 سالن ورزشي تخصصي در استان همدان، خانه كشتي شهرستان نهاوند، سالن 1500 نفره شهرستان رزن، سه استخر سرپوشيده (ملاير، كبودرآهنگ، تويسركان)، 8 مجتمع ورزشي بانوان در 8 مركز شهرستان، مجموعه ورزشي 1500 نفره شهرستان بهار، استخر سرپوشيده مريانج، استخر سرپوشيده لالجين از محل اعتبارات سازمان تربيت بدني و اعتبارات استاني به صورت مشاركت 50% در سالهاي 1385 و 1386. تبصره: سهم اجراي پروژه هاي فوق الذكر از نظر تعداد و ميزان اعتبار با هماهنگي سازمان تربيت بدني و استانداري تعيين و گزارش نحوه توزيع پروژه هاي مذكور به معاونت اجرايي رييس جمهور ارائه گردد.(نهاد رياست جمهوري)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 xml:space="preserve">25% تا 50% تحقق يافته است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D5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سازمان تربيت بدني</w:t>
            </w:r>
          </w:p>
        </w:tc>
      </w:tr>
      <w:tr w:rsidR="00351907" w:rsidRPr="00351907" w:rsidTr="00351907">
        <w:trPr>
          <w:trHeight w:val="187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36976</w:t>
            </w:r>
          </w:p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11/04/1385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بانك مركزي جمهوري اسلامي ايران مبلغ (پنجاه) ميليارد ريال وام قرض الحسنه ضروري، وديعه مسكن، درمان ، تحصيل و ازدواج (با اولويت ) را علاوه بر سقف اعتبار عادي استان از طريق بانك هاي عامل استان همدان اختصاص دهد تا به متقاضيان واجدشرايط پرداخت گردد . گزارش عملكرد اين بند توسط استانداري به صورت ماهانه به معاون اجرايي رييس جمهور ارائه گردد.(نهاد رياست جمهوري)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کار اتمام يافته است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907" w:rsidRPr="00351907" w:rsidRDefault="00351907" w:rsidP="003519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07">
              <w:rPr>
                <w:rFonts w:ascii="Tahoma" w:eastAsia="Times New Roman" w:hAnsi="Tahoma" w:cs="Tahoma"/>
                <w:sz w:val="16"/>
                <w:szCs w:val="16"/>
                <w:rtl/>
                <w:lang w:bidi="fa-IR"/>
              </w:rPr>
              <w:t>بانك مركزي</w:t>
            </w:r>
          </w:p>
        </w:tc>
      </w:tr>
    </w:tbl>
    <w:p w:rsidR="00351907" w:rsidRPr="00351907" w:rsidRDefault="00351907" w:rsidP="00351907">
      <w:pPr>
        <w:bidi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1907">
        <w:rPr>
          <w:rFonts w:ascii="Times New Roman" w:eastAsia="Times New Roman" w:hAnsi="Times New Roman" w:cs="Times New Roman" w:hint="cs"/>
          <w:sz w:val="24"/>
          <w:szCs w:val="24"/>
          <w:rtl/>
        </w:rPr>
        <w:t> </w:t>
      </w:r>
    </w:p>
    <w:p w:rsidR="00FD5AE0" w:rsidRDefault="00FD5AE0"/>
    <w:sectPr w:rsidR="00FD5AE0" w:rsidSect="00FD5A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51907"/>
    <w:rsid w:val="00351907"/>
    <w:rsid w:val="00FD5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AE0"/>
  </w:style>
  <w:style w:type="paragraph" w:styleId="Heading4">
    <w:name w:val="heading 4"/>
    <w:basedOn w:val="Normal"/>
    <w:link w:val="Heading4Char"/>
    <w:uiPriority w:val="9"/>
    <w:qFormat/>
    <w:rsid w:val="003519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5190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51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51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2654</Words>
  <Characters>15132</Characters>
  <Application>Microsoft Office Word</Application>
  <DocSecurity>0</DocSecurity>
  <Lines>126</Lines>
  <Paragraphs>35</Paragraphs>
  <ScaleCrop>false</ScaleCrop>
  <Company/>
  <LinksUpToDate>false</LinksUpToDate>
  <CharactersWithSpaces>17751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</dc:creator>
  <cp:lastModifiedBy>MAHDI</cp:lastModifiedBy>
  <cp:revision>1</cp:revision>
  <dcterms:created xsi:type="dcterms:W3CDTF">2019-04-06T05:44:00Z</dcterms:created>
  <dcterms:modified xsi:type="dcterms:W3CDTF">2019-04-06T05:45:00Z</dcterms:modified>
</cp:coreProperties>
</file>